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914469" w14:textId="77777777" w:rsidR="007A5FAC" w:rsidRDefault="007A5FAC" w:rsidP="007A5FAC">
      <w:pPr>
        <w:jc w:val="center"/>
        <w:rPr>
          <w:b/>
          <w:sz w:val="32"/>
          <w:szCs w:val="32"/>
        </w:rPr>
      </w:pPr>
      <w:r w:rsidRPr="007A5FAC">
        <w:rPr>
          <w:b/>
          <w:sz w:val="32"/>
          <w:szCs w:val="32"/>
        </w:rPr>
        <w:t xml:space="preserve">Purchasing Audit </w:t>
      </w:r>
    </w:p>
    <w:p w14:paraId="09FA4F62" w14:textId="77777777" w:rsidR="007A5FAC" w:rsidRDefault="007A5FAC" w:rsidP="007A5FAC">
      <w:pPr>
        <w:rPr>
          <w:sz w:val="24"/>
          <w:szCs w:val="24"/>
        </w:rPr>
      </w:pPr>
      <w:r>
        <w:rPr>
          <w:sz w:val="24"/>
          <w:szCs w:val="24"/>
        </w:rPr>
        <w:t>Name:</w:t>
      </w:r>
    </w:p>
    <w:p w14:paraId="62C410E8" w14:textId="77777777" w:rsidR="007A5FAC" w:rsidRDefault="007A5FAC" w:rsidP="007A5FAC">
      <w:pPr>
        <w:pBdr>
          <w:bottom w:val="single" w:sz="12" w:space="1" w:color="auto"/>
        </w:pBdr>
        <w:rPr>
          <w:sz w:val="24"/>
          <w:szCs w:val="24"/>
        </w:rPr>
      </w:pPr>
      <w:r>
        <w:rPr>
          <w:sz w:val="24"/>
          <w:szCs w:val="24"/>
        </w:rPr>
        <w:t>Current level of certification:</w:t>
      </w:r>
    </w:p>
    <w:p w14:paraId="16C977DD" w14:textId="77777777" w:rsidR="00ED24F2" w:rsidRDefault="007A5FAC">
      <w:r w:rsidRPr="007A5FAC">
        <w:t>The objective of this worksheet is raise awareness about where products are purchased and what kind of packaging they contain</w:t>
      </w:r>
      <w:r>
        <w:t>.  For 1 week, keep track of everything that you purchase</w:t>
      </w:r>
      <w:r w:rsidR="003972F6">
        <w:t xml:space="preserve"> in the below chart</w:t>
      </w:r>
      <w:r w:rsidR="0066039C">
        <w:t>:</w:t>
      </w:r>
      <w:r>
        <w:t xml:space="preserve">  clothing, books, food, school supplies, music </w:t>
      </w:r>
      <w:proofErr w:type="spellStart"/>
      <w:proofErr w:type="gramStart"/>
      <w:r>
        <w:t>ect</w:t>
      </w:r>
      <w:proofErr w:type="spellEnd"/>
      <w:proofErr w:type="gramEnd"/>
      <w:r>
        <w:t xml:space="preserve">.  At the end of the week, critically </w:t>
      </w:r>
      <w:r w:rsidR="0066039C">
        <w:t>analyze</w:t>
      </w:r>
      <w:r>
        <w:t xml:space="preserve"> your purchases and answer the questions below.  Submit this worksheet via e-mail to </w:t>
      </w:r>
      <w:hyperlink r:id="rId9" w:history="1">
        <w:r w:rsidRPr="00950EFE">
          <w:rPr>
            <w:rStyle w:val="Hyperlink"/>
          </w:rPr>
          <w:t>sustainability@wartburg.edu</w:t>
        </w:r>
      </w:hyperlink>
      <w:r>
        <w:t xml:space="preserve"> when complete.  </w:t>
      </w:r>
    </w:p>
    <w:p w14:paraId="4A081C1F" w14:textId="77777777" w:rsidR="00C7435B" w:rsidRDefault="00C7435B" w:rsidP="00C7435B">
      <w:pPr>
        <w:pStyle w:val="ListParagraph"/>
        <w:numPr>
          <w:ilvl w:val="0"/>
          <w:numId w:val="1"/>
        </w:numPr>
        <w:spacing w:after="120"/>
        <w:contextualSpacing w:val="0"/>
        <w:rPr>
          <w:sz w:val="24"/>
          <w:szCs w:val="24"/>
        </w:rPr>
      </w:pPr>
      <w:r w:rsidRPr="003972F6">
        <w:rPr>
          <w:sz w:val="24"/>
          <w:szCs w:val="24"/>
        </w:rPr>
        <w:t xml:space="preserve">Evaluating your week’s worth of purchases, what country </w:t>
      </w:r>
      <w:r>
        <w:rPr>
          <w:sz w:val="24"/>
          <w:szCs w:val="24"/>
        </w:rPr>
        <w:t>did</w:t>
      </w:r>
      <w:r w:rsidRPr="003972F6">
        <w:rPr>
          <w:sz w:val="24"/>
          <w:szCs w:val="24"/>
        </w:rPr>
        <w:t xml:space="preserve"> the majority of your purchases come from?</w:t>
      </w:r>
      <w:r>
        <w:rPr>
          <w:sz w:val="24"/>
          <w:szCs w:val="24"/>
        </w:rPr>
        <w:t xml:space="preserve">  What do you think this means in terms of sustainability?</w:t>
      </w:r>
    </w:p>
    <w:p w14:paraId="342BAC00" w14:textId="77777777" w:rsidR="00C7435B" w:rsidRDefault="00C7435B" w:rsidP="00C7435B">
      <w:pPr>
        <w:pStyle w:val="ListParagraph"/>
        <w:numPr>
          <w:ilvl w:val="0"/>
          <w:numId w:val="1"/>
        </w:numPr>
        <w:spacing w:after="120"/>
        <w:contextualSpacing w:val="0"/>
        <w:rPr>
          <w:sz w:val="24"/>
          <w:szCs w:val="24"/>
        </w:rPr>
      </w:pPr>
      <w:r>
        <w:rPr>
          <w:sz w:val="24"/>
          <w:szCs w:val="24"/>
        </w:rPr>
        <w:t xml:space="preserve">Describe the packaging on various items that you purchased.  Do you think it was necessary and why do you think it was packaged the way it was?  What are some ways that you can avoid packaging material?  </w:t>
      </w:r>
    </w:p>
    <w:p w14:paraId="016553F6" w14:textId="77777777" w:rsidR="00384970" w:rsidRDefault="00C7435B" w:rsidP="00C7435B">
      <w:pPr>
        <w:pStyle w:val="ListParagraph"/>
        <w:numPr>
          <w:ilvl w:val="0"/>
          <w:numId w:val="1"/>
        </w:numPr>
        <w:spacing w:after="120"/>
        <w:contextualSpacing w:val="0"/>
        <w:rPr>
          <w:sz w:val="24"/>
          <w:szCs w:val="24"/>
        </w:rPr>
      </w:pPr>
      <w:r>
        <w:rPr>
          <w:sz w:val="24"/>
          <w:szCs w:val="24"/>
        </w:rPr>
        <w:t>Looking at your purchasing habits in general, what are the pros and cons of purchasing items at local markets or stores?</w:t>
      </w:r>
    </w:p>
    <w:p w14:paraId="0A725492" w14:textId="2752A710" w:rsidR="00C7435B" w:rsidRPr="00384970" w:rsidRDefault="00C7435B" w:rsidP="00384970">
      <w:pPr>
        <w:spacing w:after="120"/>
        <w:rPr>
          <w:sz w:val="24"/>
          <w:szCs w:val="24"/>
        </w:rPr>
      </w:pPr>
      <w:r w:rsidRPr="00384970">
        <w:rPr>
          <w:sz w:val="24"/>
          <w:szCs w:val="24"/>
        </w:rPr>
        <w:t xml:space="preserve">  </w:t>
      </w:r>
    </w:p>
    <w:p w14:paraId="5EB5A58A" w14:textId="77777777" w:rsidR="00C7435B" w:rsidRDefault="00C7435B"/>
    <w:p w14:paraId="799C8D59" w14:textId="77777777" w:rsidR="00C7435B" w:rsidRDefault="00C7435B"/>
    <w:p w14:paraId="05E796F5" w14:textId="77777777" w:rsidR="00C7435B" w:rsidRDefault="00C7435B"/>
    <w:p w14:paraId="2096DFCA" w14:textId="77777777" w:rsidR="00C7435B" w:rsidRDefault="00C7435B">
      <w:r>
        <w:br w:type="page"/>
      </w:r>
    </w:p>
    <w:tbl>
      <w:tblPr>
        <w:tblStyle w:val="TableGrid"/>
        <w:tblpPr w:leftFromText="187" w:rightFromText="187" w:tblpY="1"/>
        <w:tblOverlap w:val="never"/>
        <w:tblW w:w="13158" w:type="dxa"/>
        <w:tblCellMar>
          <w:left w:w="115" w:type="dxa"/>
          <w:right w:w="115" w:type="dxa"/>
        </w:tblCellMar>
        <w:tblLook w:val="04A0" w:firstRow="1" w:lastRow="0" w:firstColumn="1" w:lastColumn="0" w:noHBand="0" w:noVBand="1"/>
      </w:tblPr>
      <w:tblGrid>
        <w:gridCol w:w="2178"/>
        <w:gridCol w:w="1440"/>
        <w:gridCol w:w="2662"/>
        <w:gridCol w:w="2648"/>
        <w:gridCol w:w="2340"/>
        <w:gridCol w:w="1890"/>
      </w:tblGrid>
      <w:tr w:rsidR="007A5FAC" w:rsidRPr="007A5FAC" w14:paraId="0574D96B" w14:textId="77777777" w:rsidTr="00384970">
        <w:trPr>
          <w:trHeight w:val="900"/>
        </w:trPr>
        <w:tc>
          <w:tcPr>
            <w:tcW w:w="2178" w:type="dxa"/>
            <w:shd w:val="clear" w:color="auto" w:fill="BFBFBF" w:themeFill="background1" w:themeFillShade="BF"/>
            <w:vAlign w:val="center"/>
            <w:hideMark/>
          </w:tcPr>
          <w:p w14:paraId="5714175B" w14:textId="0A558308"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lastRenderedPageBreak/>
              <w:t>Item Purchased</w:t>
            </w:r>
          </w:p>
        </w:tc>
        <w:tc>
          <w:tcPr>
            <w:tcW w:w="1440" w:type="dxa"/>
            <w:shd w:val="clear" w:color="auto" w:fill="BFBFBF" w:themeFill="background1" w:themeFillShade="BF"/>
            <w:vAlign w:val="center"/>
            <w:hideMark/>
          </w:tcPr>
          <w:p w14:paraId="38D0E922" w14:textId="77777777"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t>Where Purchased</w:t>
            </w:r>
            <w:r>
              <w:rPr>
                <w:rFonts w:ascii="Calibri" w:eastAsia="Times New Roman" w:hAnsi="Calibri" w:cs="Calibri"/>
                <w:b/>
                <w:bCs/>
                <w:color w:val="000000"/>
              </w:rPr>
              <w:t>?</w:t>
            </w:r>
          </w:p>
        </w:tc>
        <w:tc>
          <w:tcPr>
            <w:tcW w:w="2662" w:type="dxa"/>
            <w:shd w:val="clear" w:color="auto" w:fill="BFBFBF" w:themeFill="background1" w:themeFillShade="BF"/>
            <w:vAlign w:val="center"/>
            <w:hideMark/>
          </w:tcPr>
          <w:p w14:paraId="418C867B" w14:textId="77777777"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t>Where was the item made</w:t>
            </w:r>
            <w:r w:rsidR="0066039C">
              <w:rPr>
                <w:rFonts w:ascii="Calibri" w:eastAsia="Times New Roman" w:hAnsi="Calibri" w:cs="Calibri"/>
                <w:b/>
                <w:bCs/>
                <w:color w:val="000000"/>
              </w:rPr>
              <w:t>/produced</w:t>
            </w:r>
            <w:r w:rsidRPr="007A5FAC">
              <w:rPr>
                <w:rFonts w:ascii="Calibri" w:eastAsia="Times New Roman" w:hAnsi="Calibri" w:cs="Calibri"/>
                <w:b/>
                <w:bCs/>
                <w:color w:val="000000"/>
              </w:rPr>
              <w:t>?</w:t>
            </w:r>
          </w:p>
        </w:tc>
        <w:tc>
          <w:tcPr>
            <w:tcW w:w="2648" w:type="dxa"/>
            <w:shd w:val="clear" w:color="auto" w:fill="BFBFBF" w:themeFill="background1" w:themeFillShade="BF"/>
            <w:vAlign w:val="center"/>
            <w:hideMark/>
          </w:tcPr>
          <w:p w14:paraId="47100150" w14:textId="77777777"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t>Can the item be purchased at a locally owned store? Where?</w:t>
            </w:r>
          </w:p>
        </w:tc>
        <w:tc>
          <w:tcPr>
            <w:tcW w:w="2340" w:type="dxa"/>
            <w:shd w:val="clear" w:color="auto" w:fill="BFBFBF" w:themeFill="background1" w:themeFillShade="BF"/>
            <w:vAlign w:val="center"/>
            <w:hideMark/>
          </w:tcPr>
          <w:p w14:paraId="4C0F31BA" w14:textId="77777777"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t>What kind of packaging did the item have?</w:t>
            </w:r>
          </w:p>
        </w:tc>
        <w:tc>
          <w:tcPr>
            <w:tcW w:w="1890" w:type="dxa"/>
            <w:shd w:val="clear" w:color="auto" w:fill="BFBFBF" w:themeFill="background1" w:themeFillShade="BF"/>
            <w:vAlign w:val="center"/>
            <w:hideMark/>
          </w:tcPr>
          <w:p w14:paraId="7DF39A56" w14:textId="77777777" w:rsidR="007A5FAC" w:rsidRPr="007A5FAC" w:rsidRDefault="007A5FAC" w:rsidP="00384970">
            <w:pPr>
              <w:jc w:val="center"/>
              <w:rPr>
                <w:rFonts w:ascii="Calibri" w:eastAsia="Times New Roman" w:hAnsi="Calibri" w:cs="Calibri"/>
                <w:b/>
                <w:bCs/>
                <w:color w:val="000000"/>
              </w:rPr>
            </w:pPr>
            <w:r w:rsidRPr="007A5FAC">
              <w:rPr>
                <w:rFonts w:ascii="Calibri" w:eastAsia="Times New Roman" w:hAnsi="Calibri" w:cs="Calibri"/>
                <w:b/>
                <w:bCs/>
                <w:color w:val="000000"/>
              </w:rPr>
              <w:t>How did you dispose of the packaging?</w:t>
            </w:r>
          </w:p>
        </w:tc>
      </w:tr>
      <w:tr w:rsidR="007A5FAC" w:rsidRPr="007A5FAC" w14:paraId="6CE4596B" w14:textId="77777777" w:rsidTr="00384970">
        <w:trPr>
          <w:trHeight w:val="314"/>
        </w:trPr>
        <w:tc>
          <w:tcPr>
            <w:tcW w:w="2178" w:type="dxa"/>
            <w:vAlign w:val="center"/>
            <w:hideMark/>
          </w:tcPr>
          <w:p w14:paraId="6EC5A13B"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hideMark/>
          </w:tcPr>
          <w:p w14:paraId="2EC73997" w14:textId="77777777" w:rsidR="007A5FAC" w:rsidRPr="007A5FAC" w:rsidRDefault="007A5FAC" w:rsidP="00384970">
            <w:pPr>
              <w:jc w:val="center"/>
              <w:rPr>
                <w:rFonts w:ascii="Calibri" w:eastAsia="Times New Roman" w:hAnsi="Calibri" w:cs="Calibri"/>
                <w:b/>
                <w:bCs/>
                <w:color w:val="000000"/>
              </w:rPr>
            </w:pPr>
          </w:p>
        </w:tc>
        <w:tc>
          <w:tcPr>
            <w:tcW w:w="2662" w:type="dxa"/>
            <w:vAlign w:val="center"/>
            <w:hideMark/>
          </w:tcPr>
          <w:p w14:paraId="2BF911BA" w14:textId="77777777" w:rsidR="007A5FAC" w:rsidRPr="007A5FAC" w:rsidRDefault="007A5FAC" w:rsidP="00384970">
            <w:pPr>
              <w:jc w:val="center"/>
              <w:rPr>
                <w:rFonts w:ascii="Calibri" w:eastAsia="Times New Roman" w:hAnsi="Calibri" w:cs="Calibri"/>
                <w:b/>
                <w:bCs/>
                <w:color w:val="000000"/>
              </w:rPr>
            </w:pPr>
          </w:p>
        </w:tc>
        <w:tc>
          <w:tcPr>
            <w:tcW w:w="2648" w:type="dxa"/>
            <w:vAlign w:val="center"/>
            <w:hideMark/>
          </w:tcPr>
          <w:p w14:paraId="0D29C512" w14:textId="77777777" w:rsidR="007A5FAC" w:rsidRPr="007A5FAC" w:rsidRDefault="007A5FAC" w:rsidP="00384970">
            <w:pPr>
              <w:jc w:val="center"/>
              <w:rPr>
                <w:rFonts w:ascii="Calibri" w:eastAsia="Times New Roman" w:hAnsi="Calibri" w:cs="Calibri"/>
                <w:b/>
                <w:bCs/>
                <w:color w:val="000000"/>
              </w:rPr>
            </w:pPr>
          </w:p>
        </w:tc>
        <w:tc>
          <w:tcPr>
            <w:tcW w:w="2340" w:type="dxa"/>
            <w:vAlign w:val="center"/>
            <w:hideMark/>
          </w:tcPr>
          <w:p w14:paraId="1679F55F" w14:textId="77777777" w:rsidR="007A5FAC" w:rsidRPr="007A5FAC" w:rsidRDefault="007A5FAC" w:rsidP="00384970">
            <w:pPr>
              <w:jc w:val="center"/>
              <w:rPr>
                <w:rFonts w:ascii="Calibri" w:eastAsia="Times New Roman" w:hAnsi="Calibri" w:cs="Calibri"/>
                <w:b/>
                <w:bCs/>
                <w:color w:val="000000"/>
              </w:rPr>
            </w:pPr>
          </w:p>
        </w:tc>
        <w:tc>
          <w:tcPr>
            <w:tcW w:w="1890" w:type="dxa"/>
            <w:vAlign w:val="center"/>
            <w:hideMark/>
          </w:tcPr>
          <w:p w14:paraId="5FC6E8F8" w14:textId="77777777" w:rsidR="007A5FAC" w:rsidRPr="007A5FAC" w:rsidRDefault="007A5FAC" w:rsidP="00384970">
            <w:pPr>
              <w:jc w:val="center"/>
              <w:rPr>
                <w:rFonts w:ascii="Calibri" w:eastAsia="Times New Roman" w:hAnsi="Calibri" w:cs="Calibri"/>
                <w:b/>
                <w:bCs/>
                <w:color w:val="000000"/>
              </w:rPr>
            </w:pPr>
          </w:p>
        </w:tc>
      </w:tr>
      <w:tr w:rsidR="007A5FAC" w:rsidRPr="007A5FAC" w14:paraId="40B1AEE0" w14:textId="77777777" w:rsidTr="00384970">
        <w:trPr>
          <w:trHeight w:val="269"/>
        </w:trPr>
        <w:tc>
          <w:tcPr>
            <w:tcW w:w="2178" w:type="dxa"/>
            <w:vAlign w:val="center"/>
            <w:hideMark/>
          </w:tcPr>
          <w:p w14:paraId="0F474A39"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hideMark/>
          </w:tcPr>
          <w:p w14:paraId="3CF712FF" w14:textId="77777777" w:rsidR="007A5FAC" w:rsidRPr="007A5FAC" w:rsidRDefault="007A5FAC" w:rsidP="00384970">
            <w:pPr>
              <w:jc w:val="center"/>
              <w:rPr>
                <w:rFonts w:ascii="Calibri" w:eastAsia="Times New Roman" w:hAnsi="Calibri" w:cs="Calibri"/>
                <w:b/>
                <w:bCs/>
                <w:color w:val="000000"/>
              </w:rPr>
            </w:pPr>
          </w:p>
        </w:tc>
        <w:tc>
          <w:tcPr>
            <w:tcW w:w="2662" w:type="dxa"/>
            <w:vAlign w:val="center"/>
            <w:hideMark/>
          </w:tcPr>
          <w:p w14:paraId="6DA09381" w14:textId="77777777" w:rsidR="007A5FAC" w:rsidRPr="007A5FAC" w:rsidRDefault="007A5FAC" w:rsidP="00384970">
            <w:pPr>
              <w:jc w:val="center"/>
              <w:rPr>
                <w:rFonts w:ascii="Calibri" w:eastAsia="Times New Roman" w:hAnsi="Calibri" w:cs="Calibri"/>
                <w:b/>
                <w:bCs/>
                <w:color w:val="000000"/>
              </w:rPr>
            </w:pPr>
          </w:p>
        </w:tc>
        <w:tc>
          <w:tcPr>
            <w:tcW w:w="2648" w:type="dxa"/>
            <w:vAlign w:val="center"/>
            <w:hideMark/>
          </w:tcPr>
          <w:p w14:paraId="4447B805" w14:textId="77777777" w:rsidR="007A5FAC" w:rsidRPr="007A5FAC" w:rsidRDefault="007A5FAC" w:rsidP="00384970">
            <w:pPr>
              <w:jc w:val="center"/>
              <w:rPr>
                <w:rFonts w:ascii="Calibri" w:eastAsia="Times New Roman" w:hAnsi="Calibri" w:cs="Calibri"/>
                <w:b/>
                <w:bCs/>
                <w:color w:val="000000"/>
              </w:rPr>
            </w:pPr>
          </w:p>
        </w:tc>
        <w:tc>
          <w:tcPr>
            <w:tcW w:w="2340" w:type="dxa"/>
            <w:vAlign w:val="center"/>
            <w:hideMark/>
          </w:tcPr>
          <w:p w14:paraId="0E6B70E9" w14:textId="77777777" w:rsidR="007A5FAC" w:rsidRPr="007A5FAC" w:rsidRDefault="007A5FAC" w:rsidP="00384970">
            <w:pPr>
              <w:jc w:val="center"/>
              <w:rPr>
                <w:rFonts w:ascii="Calibri" w:eastAsia="Times New Roman" w:hAnsi="Calibri" w:cs="Calibri"/>
                <w:b/>
                <w:bCs/>
                <w:color w:val="000000"/>
              </w:rPr>
            </w:pPr>
          </w:p>
        </w:tc>
        <w:tc>
          <w:tcPr>
            <w:tcW w:w="1890" w:type="dxa"/>
            <w:vAlign w:val="center"/>
            <w:hideMark/>
          </w:tcPr>
          <w:p w14:paraId="4AD74CFF" w14:textId="77777777" w:rsidR="007A5FAC" w:rsidRPr="007A5FAC" w:rsidRDefault="007A5FAC" w:rsidP="00384970">
            <w:pPr>
              <w:jc w:val="center"/>
              <w:rPr>
                <w:rFonts w:ascii="Calibri" w:eastAsia="Times New Roman" w:hAnsi="Calibri" w:cs="Calibri"/>
                <w:b/>
                <w:bCs/>
                <w:color w:val="000000"/>
              </w:rPr>
            </w:pPr>
          </w:p>
        </w:tc>
      </w:tr>
      <w:tr w:rsidR="007A5FAC" w:rsidRPr="007A5FAC" w14:paraId="2C564E45" w14:textId="77777777" w:rsidTr="00384970">
        <w:trPr>
          <w:trHeight w:val="278"/>
        </w:trPr>
        <w:tc>
          <w:tcPr>
            <w:tcW w:w="2178" w:type="dxa"/>
            <w:vAlign w:val="center"/>
            <w:hideMark/>
          </w:tcPr>
          <w:p w14:paraId="7B8E91DA"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hideMark/>
          </w:tcPr>
          <w:p w14:paraId="277E472A" w14:textId="77777777" w:rsidR="007A5FAC" w:rsidRPr="007A5FAC" w:rsidRDefault="007A5FAC" w:rsidP="00384970">
            <w:pPr>
              <w:jc w:val="center"/>
              <w:rPr>
                <w:rFonts w:ascii="Calibri" w:eastAsia="Times New Roman" w:hAnsi="Calibri" w:cs="Calibri"/>
                <w:b/>
                <w:bCs/>
                <w:color w:val="000000"/>
              </w:rPr>
            </w:pPr>
          </w:p>
        </w:tc>
        <w:tc>
          <w:tcPr>
            <w:tcW w:w="2662" w:type="dxa"/>
            <w:vAlign w:val="center"/>
            <w:hideMark/>
          </w:tcPr>
          <w:p w14:paraId="327CF08C" w14:textId="77777777" w:rsidR="007A5FAC" w:rsidRPr="007A5FAC" w:rsidRDefault="007A5FAC" w:rsidP="00384970">
            <w:pPr>
              <w:jc w:val="center"/>
              <w:rPr>
                <w:rFonts w:ascii="Calibri" w:eastAsia="Times New Roman" w:hAnsi="Calibri" w:cs="Calibri"/>
                <w:b/>
                <w:bCs/>
                <w:color w:val="000000"/>
              </w:rPr>
            </w:pPr>
          </w:p>
        </w:tc>
        <w:tc>
          <w:tcPr>
            <w:tcW w:w="2648" w:type="dxa"/>
            <w:vAlign w:val="center"/>
            <w:hideMark/>
          </w:tcPr>
          <w:p w14:paraId="7E24FFF9" w14:textId="77777777" w:rsidR="007A5FAC" w:rsidRPr="007A5FAC" w:rsidRDefault="007A5FAC" w:rsidP="00384970">
            <w:pPr>
              <w:jc w:val="center"/>
              <w:rPr>
                <w:rFonts w:ascii="Calibri" w:eastAsia="Times New Roman" w:hAnsi="Calibri" w:cs="Calibri"/>
                <w:b/>
                <w:bCs/>
                <w:color w:val="000000"/>
              </w:rPr>
            </w:pPr>
          </w:p>
        </w:tc>
        <w:tc>
          <w:tcPr>
            <w:tcW w:w="2340" w:type="dxa"/>
            <w:vAlign w:val="center"/>
            <w:hideMark/>
          </w:tcPr>
          <w:p w14:paraId="6C7D00D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hideMark/>
          </w:tcPr>
          <w:p w14:paraId="12965562" w14:textId="77777777" w:rsidR="007A5FAC" w:rsidRPr="007A5FAC" w:rsidRDefault="007A5FAC" w:rsidP="00384970">
            <w:pPr>
              <w:jc w:val="center"/>
              <w:rPr>
                <w:rFonts w:ascii="Calibri" w:eastAsia="Times New Roman" w:hAnsi="Calibri" w:cs="Calibri"/>
                <w:b/>
                <w:bCs/>
                <w:color w:val="000000"/>
              </w:rPr>
            </w:pPr>
          </w:p>
        </w:tc>
      </w:tr>
      <w:tr w:rsidR="007A5FAC" w:rsidRPr="007A5FAC" w14:paraId="3A5F8C55" w14:textId="77777777" w:rsidTr="00384970">
        <w:trPr>
          <w:trHeight w:val="314"/>
        </w:trPr>
        <w:tc>
          <w:tcPr>
            <w:tcW w:w="2178" w:type="dxa"/>
            <w:vAlign w:val="center"/>
            <w:hideMark/>
          </w:tcPr>
          <w:p w14:paraId="0605735A" w14:textId="77777777" w:rsidR="007A5FAC" w:rsidRPr="007A5FAC" w:rsidRDefault="007A5FAC" w:rsidP="00384970">
            <w:pPr>
              <w:jc w:val="center"/>
              <w:rPr>
                <w:rFonts w:ascii="Calibri" w:eastAsia="Times New Roman" w:hAnsi="Calibri" w:cs="Calibri"/>
                <w:b/>
                <w:bCs/>
                <w:color w:val="000000"/>
              </w:rPr>
            </w:pPr>
          </w:p>
        </w:tc>
        <w:tc>
          <w:tcPr>
            <w:tcW w:w="1440" w:type="dxa"/>
            <w:vAlign w:val="center"/>
            <w:hideMark/>
          </w:tcPr>
          <w:p w14:paraId="1A2705B6" w14:textId="77777777" w:rsidR="007A5FAC" w:rsidRPr="007A5FAC" w:rsidRDefault="007A5FAC" w:rsidP="00384970">
            <w:pPr>
              <w:jc w:val="center"/>
              <w:rPr>
                <w:rFonts w:ascii="Calibri" w:eastAsia="Times New Roman" w:hAnsi="Calibri" w:cs="Calibri"/>
                <w:b/>
                <w:bCs/>
                <w:color w:val="000000"/>
              </w:rPr>
            </w:pPr>
          </w:p>
        </w:tc>
        <w:tc>
          <w:tcPr>
            <w:tcW w:w="2662" w:type="dxa"/>
            <w:vAlign w:val="center"/>
            <w:hideMark/>
          </w:tcPr>
          <w:p w14:paraId="6612CB91" w14:textId="77777777" w:rsidR="007A5FAC" w:rsidRPr="007A5FAC" w:rsidRDefault="007A5FAC" w:rsidP="00384970">
            <w:pPr>
              <w:jc w:val="center"/>
              <w:rPr>
                <w:rFonts w:ascii="Calibri" w:eastAsia="Times New Roman" w:hAnsi="Calibri" w:cs="Calibri"/>
                <w:b/>
                <w:bCs/>
                <w:color w:val="000000"/>
              </w:rPr>
            </w:pPr>
          </w:p>
        </w:tc>
        <w:tc>
          <w:tcPr>
            <w:tcW w:w="2648" w:type="dxa"/>
            <w:vAlign w:val="center"/>
            <w:hideMark/>
          </w:tcPr>
          <w:p w14:paraId="7A185935" w14:textId="77777777" w:rsidR="007A5FAC" w:rsidRPr="007A5FAC" w:rsidRDefault="007A5FAC" w:rsidP="00384970">
            <w:pPr>
              <w:jc w:val="center"/>
              <w:rPr>
                <w:rFonts w:ascii="Calibri" w:eastAsia="Times New Roman" w:hAnsi="Calibri" w:cs="Calibri"/>
                <w:b/>
                <w:bCs/>
                <w:color w:val="000000"/>
              </w:rPr>
            </w:pPr>
          </w:p>
        </w:tc>
        <w:tc>
          <w:tcPr>
            <w:tcW w:w="2340" w:type="dxa"/>
            <w:vAlign w:val="center"/>
            <w:hideMark/>
          </w:tcPr>
          <w:p w14:paraId="132336CD" w14:textId="77777777" w:rsidR="007A5FAC" w:rsidRPr="007A5FAC" w:rsidRDefault="007A5FAC" w:rsidP="00384970">
            <w:pPr>
              <w:jc w:val="center"/>
              <w:rPr>
                <w:rFonts w:ascii="Calibri" w:eastAsia="Times New Roman" w:hAnsi="Calibri" w:cs="Calibri"/>
                <w:b/>
                <w:bCs/>
                <w:color w:val="000000"/>
              </w:rPr>
            </w:pPr>
          </w:p>
        </w:tc>
        <w:tc>
          <w:tcPr>
            <w:tcW w:w="1890" w:type="dxa"/>
            <w:vAlign w:val="center"/>
            <w:hideMark/>
          </w:tcPr>
          <w:p w14:paraId="48FA035B" w14:textId="77777777" w:rsidR="007A5FAC" w:rsidRPr="007A5FAC" w:rsidRDefault="007A5FAC" w:rsidP="00384970">
            <w:pPr>
              <w:jc w:val="center"/>
              <w:rPr>
                <w:rFonts w:ascii="Calibri" w:eastAsia="Times New Roman" w:hAnsi="Calibri" w:cs="Calibri"/>
                <w:b/>
                <w:bCs/>
                <w:color w:val="000000"/>
              </w:rPr>
            </w:pPr>
          </w:p>
        </w:tc>
      </w:tr>
      <w:tr w:rsidR="007A5FAC" w:rsidRPr="007A5FAC" w14:paraId="4E3C100A" w14:textId="77777777" w:rsidTr="00384970">
        <w:trPr>
          <w:trHeight w:val="269"/>
        </w:trPr>
        <w:tc>
          <w:tcPr>
            <w:tcW w:w="2178" w:type="dxa"/>
            <w:vAlign w:val="center"/>
            <w:hideMark/>
          </w:tcPr>
          <w:p w14:paraId="7E975D49"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hideMark/>
          </w:tcPr>
          <w:p w14:paraId="0FE2B382" w14:textId="77777777" w:rsidR="007A5FAC" w:rsidRPr="007A5FAC" w:rsidRDefault="007A5FAC" w:rsidP="00384970">
            <w:pPr>
              <w:jc w:val="center"/>
              <w:rPr>
                <w:rFonts w:ascii="Calibri" w:eastAsia="Times New Roman" w:hAnsi="Calibri" w:cs="Calibri"/>
                <w:b/>
                <w:bCs/>
                <w:color w:val="000000"/>
              </w:rPr>
            </w:pPr>
          </w:p>
        </w:tc>
        <w:tc>
          <w:tcPr>
            <w:tcW w:w="2662" w:type="dxa"/>
            <w:vAlign w:val="center"/>
            <w:hideMark/>
          </w:tcPr>
          <w:p w14:paraId="070D2A9E" w14:textId="77777777" w:rsidR="007A5FAC" w:rsidRPr="007A5FAC" w:rsidRDefault="007A5FAC" w:rsidP="00384970">
            <w:pPr>
              <w:jc w:val="center"/>
              <w:rPr>
                <w:rFonts w:ascii="Calibri" w:eastAsia="Times New Roman" w:hAnsi="Calibri" w:cs="Calibri"/>
                <w:b/>
                <w:bCs/>
                <w:color w:val="000000"/>
              </w:rPr>
            </w:pPr>
          </w:p>
        </w:tc>
        <w:tc>
          <w:tcPr>
            <w:tcW w:w="2648" w:type="dxa"/>
            <w:vAlign w:val="center"/>
            <w:hideMark/>
          </w:tcPr>
          <w:p w14:paraId="1F289F34" w14:textId="77777777" w:rsidR="007A5FAC" w:rsidRPr="007A5FAC" w:rsidRDefault="007A5FAC" w:rsidP="00384970">
            <w:pPr>
              <w:jc w:val="center"/>
              <w:rPr>
                <w:rFonts w:ascii="Calibri" w:eastAsia="Times New Roman" w:hAnsi="Calibri" w:cs="Calibri"/>
                <w:b/>
                <w:bCs/>
                <w:color w:val="000000"/>
              </w:rPr>
            </w:pPr>
          </w:p>
        </w:tc>
        <w:tc>
          <w:tcPr>
            <w:tcW w:w="2340" w:type="dxa"/>
            <w:vAlign w:val="center"/>
            <w:hideMark/>
          </w:tcPr>
          <w:p w14:paraId="7470636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hideMark/>
          </w:tcPr>
          <w:p w14:paraId="16A18A1C" w14:textId="77777777" w:rsidR="007A5FAC" w:rsidRPr="007A5FAC" w:rsidRDefault="007A5FAC" w:rsidP="00384970">
            <w:pPr>
              <w:jc w:val="center"/>
              <w:rPr>
                <w:rFonts w:ascii="Calibri" w:eastAsia="Times New Roman" w:hAnsi="Calibri" w:cs="Calibri"/>
                <w:b/>
                <w:bCs/>
                <w:color w:val="000000"/>
              </w:rPr>
            </w:pPr>
          </w:p>
        </w:tc>
      </w:tr>
      <w:tr w:rsidR="007A5FAC" w:rsidRPr="007A5FAC" w14:paraId="11B586C8" w14:textId="77777777" w:rsidTr="00384970">
        <w:trPr>
          <w:trHeight w:val="269"/>
        </w:trPr>
        <w:tc>
          <w:tcPr>
            <w:tcW w:w="2178" w:type="dxa"/>
            <w:vAlign w:val="center"/>
          </w:tcPr>
          <w:p w14:paraId="71402E7D"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46446FF7"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4A8828A0"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648B706B"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5464A11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38508F6" w14:textId="77777777" w:rsidR="007A5FAC" w:rsidRPr="007A5FAC" w:rsidRDefault="007A5FAC" w:rsidP="00384970">
            <w:pPr>
              <w:jc w:val="center"/>
              <w:rPr>
                <w:rFonts w:ascii="Calibri" w:eastAsia="Times New Roman" w:hAnsi="Calibri" w:cs="Calibri"/>
                <w:b/>
                <w:bCs/>
                <w:color w:val="000000"/>
              </w:rPr>
            </w:pPr>
          </w:p>
        </w:tc>
      </w:tr>
      <w:tr w:rsidR="007A5FAC" w:rsidRPr="007A5FAC" w14:paraId="62223A30" w14:textId="77777777" w:rsidTr="00384970">
        <w:trPr>
          <w:trHeight w:val="269"/>
        </w:trPr>
        <w:tc>
          <w:tcPr>
            <w:tcW w:w="2178" w:type="dxa"/>
            <w:vAlign w:val="center"/>
          </w:tcPr>
          <w:p w14:paraId="7C007015"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37D8D622"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149B9D9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30FA398C"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0A7E7B77"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1534246" w14:textId="77777777" w:rsidR="007A5FAC" w:rsidRPr="007A5FAC" w:rsidRDefault="007A5FAC" w:rsidP="00384970">
            <w:pPr>
              <w:jc w:val="center"/>
              <w:rPr>
                <w:rFonts w:ascii="Calibri" w:eastAsia="Times New Roman" w:hAnsi="Calibri" w:cs="Calibri"/>
                <w:b/>
                <w:bCs/>
                <w:color w:val="000000"/>
              </w:rPr>
            </w:pPr>
          </w:p>
        </w:tc>
      </w:tr>
      <w:tr w:rsidR="007A5FAC" w:rsidRPr="007A5FAC" w14:paraId="5E7916C0" w14:textId="77777777" w:rsidTr="00384970">
        <w:trPr>
          <w:trHeight w:val="269"/>
        </w:trPr>
        <w:tc>
          <w:tcPr>
            <w:tcW w:w="2178" w:type="dxa"/>
            <w:vAlign w:val="center"/>
          </w:tcPr>
          <w:p w14:paraId="561F3D92"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0789E6BB"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50653B7F"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56A84D61"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11AD5EB4"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4316D869" w14:textId="77777777" w:rsidR="007A5FAC" w:rsidRPr="007A5FAC" w:rsidRDefault="007A5FAC" w:rsidP="00384970">
            <w:pPr>
              <w:jc w:val="center"/>
              <w:rPr>
                <w:rFonts w:ascii="Calibri" w:eastAsia="Times New Roman" w:hAnsi="Calibri" w:cs="Calibri"/>
                <w:b/>
                <w:bCs/>
                <w:color w:val="000000"/>
              </w:rPr>
            </w:pPr>
          </w:p>
        </w:tc>
      </w:tr>
      <w:tr w:rsidR="007A5FAC" w:rsidRPr="007A5FAC" w14:paraId="1D591F15" w14:textId="77777777" w:rsidTr="00384970">
        <w:trPr>
          <w:trHeight w:val="269"/>
        </w:trPr>
        <w:tc>
          <w:tcPr>
            <w:tcW w:w="2178" w:type="dxa"/>
            <w:vAlign w:val="center"/>
          </w:tcPr>
          <w:p w14:paraId="666A9F16"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2365F8F1"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1A0C0940"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5ACB8B9A"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4DB78B5B"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1569F7EE" w14:textId="77777777" w:rsidR="007A5FAC" w:rsidRPr="007A5FAC" w:rsidRDefault="007A5FAC" w:rsidP="00384970">
            <w:pPr>
              <w:jc w:val="center"/>
              <w:rPr>
                <w:rFonts w:ascii="Calibri" w:eastAsia="Times New Roman" w:hAnsi="Calibri" w:cs="Calibri"/>
                <w:b/>
                <w:bCs/>
                <w:color w:val="000000"/>
              </w:rPr>
            </w:pPr>
          </w:p>
        </w:tc>
      </w:tr>
      <w:tr w:rsidR="007A5FAC" w:rsidRPr="007A5FAC" w14:paraId="3A978428" w14:textId="77777777" w:rsidTr="00384970">
        <w:trPr>
          <w:trHeight w:val="269"/>
        </w:trPr>
        <w:tc>
          <w:tcPr>
            <w:tcW w:w="2178" w:type="dxa"/>
            <w:vAlign w:val="center"/>
          </w:tcPr>
          <w:p w14:paraId="7F0A3640"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45D03C58"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60A7E8F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24A216C4"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7950236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126B548E" w14:textId="77777777" w:rsidR="007A5FAC" w:rsidRPr="007A5FAC" w:rsidRDefault="007A5FAC" w:rsidP="00384970">
            <w:pPr>
              <w:jc w:val="center"/>
              <w:rPr>
                <w:rFonts w:ascii="Calibri" w:eastAsia="Times New Roman" w:hAnsi="Calibri" w:cs="Calibri"/>
                <w:b/>
                <w:bCs/>
                <w:color w:val="000000"/>
              </w:rPr>
            </w:pPr>
          </w:p>
        </w:tc>
      </w:tr>
      <w:tr w:rsidR="007A5FAC" w:rsidRPr="007A5FAC" w14:paraId="70BD787D" w14:textId="77777777" w:rsidTr="00384970">
        <w:trPr>
          <w:trHeight w:val="269"/>
        </w:trPr>
        <w:tc>
          <w:tcPr>
            <w:tcW w:w="2178" w:type="dxa"/>
            <w:vAlign w:val="center"/>
          </w:tcPr>
          <w:p w14:paraId="61B5D1B0"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173A4101"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30DC84B4"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16DBAFDB"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04F61C76"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70AE7B4F" w14:textId="77777777" w:rsidR="007A5FAC" w:rsidRPr="007A5FAC" w:rsidRDefault="007A5FAC" w:rsidP="00384970">
            <w:pPr>
              <w:jc w:val="center"/>
              <w:rPr>
                <w:rFonts w:ascii="Calibri" w:eastAsia="Times New Roman" w:hAnsi="Calibri" w:cs="Calibri"/>
                <w:b/>
                <w:bCs/>
                <w:color w:val="000000"/>
              </w:rPr>
            </w:pPr>
          </w:p>
        </w:tc>
      </w:tr>
      <w:tr w:rsidR="007A5FAC" w:rsidRPr="007A5FAC" w14:paraId="430535EB" w14:textId="77777777" w:rsidTr="00384970">
        <w:trPr>
          <w:trHeight w:val="269"/>
        </w:trPr>
        <w:tc>
          <w:tcPr>
            <w:tcW w:w="2178" w:type="dxa"/>
            <w:vAlign w:val="center"/>
          </w:tcPr>
          <w:p w14:paraId="2FC437BE"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159B2FE5"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7D891CAF"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101E6422"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78F417E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47452765" w14:textId="77777777" w:rsidR="007A5FAC" w:rsidRPr="007A5FAC" w:rsidRDefault="007A5FAC" w:rsidP="00384970">
            <w:pPr>
              <w:jc w:val="center"/>
              <w:rPr>
                <w:rFonts w:ascii="Calibri" w:eastAsia="Times New Roman" w:hAnsi="Calibri" w:cs="Calibri"/>
                <w:b/>
                <w:bCs/>
                <w:color w:val="000000"/>
              </w:rPr>
            </w:pPr>
          </w:p>
        </w:tc>
      </w:tr>
      <w:tr w:rsidR="007A5FAC" w:rsidRPr="007A5FAC" w14:paraId="485114CC" w14:textId="77777777" w:rsidTr="00384970">
        <w:trPr>
          <w:trHeight w:val="269"/>
        </w:trPr>
        <w:tc>
          <w:tcPr>
            <w:tcW w:w="2178" w:type="dxa"/>
            <w:vAlign w:val="center"/>
          </w:tcPr>
          <w:p w14:paraId="39F24540"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1E5769AA"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1A7D6831"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5812D393"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654B9BF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20AA822F" w14:textId="77777777" w:rsidR="007A5FAC" w:rsidRPr="007A5FAC" w:rsidRDefault="007A5FAC" w:rsidP="00384970">
            <w:pPr>
              <w:jc w:val="center"/>
              <w:rPr>
                <w:rFonts w:ascii="Calibri" w:eastAsia="Times New Roman" w:hAnsi="Calibri" w:cs="Calibri"/>
                <w:b/>
                <w:bCs/>
                <w:color w:val="000000"/>
              </w:rPr>
            </w:pPr>
          </w:p>
        </w:tc>
      </w:tr>
      <w:tr w:rsidR="007A5FAC" w:rsidRPr="007A5FAC" w14:paraId="2E2A0C30" w14:textId="77777777" w:rsidTr="00384970">
        <w:trPr>
          <w:trHeight w:val="269"/>
        </w:trPr>
        <w:tc>
          <w:tcPr>
            <w:tcW w:w="2178" w:type="dxa"/>
            <w:vAlign w:val="center"/>
          </w:tcPr>
          <w:p w14:paraId="6997BA23"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7CCCBD5C"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55895ACC"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116D1F00"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224B0324"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2C44223" w14:textId="77777777" w:rsidR="007A5FAC" w:rsidRPr="007A5FAC" w:rsidRDefault="007A5FAC" w:rsidP="00384970">
            <w:pPr>
              <w:jc w:val="center"/>
              <w:rPr>
                <w:rFonts w:ascii="Calibri" w:eastAsia="Times New Roman" w:hAnsi="Calibri" w:cs="Calibri"/>
                <w:b/>
                <w:bCs/>
                <w:color w:val="000000"/>
              </w:rPr>
            </w:pPr>
          </w:p>
        </w:tc>
      </w:tr>
      <w:tr w:rsidR="007A5FAC" w:rsidRPr="007A5FAC" w14:paraId="1478CE3F" w14:textId="77777777" w:rsidTr="00384970">
        <w:trPr>
          <w:trHeight w:val="269"/>
        </w:trPr>
        <w:tc>
          <w:tcPr>
            <w:tcW w:w="2178" w:type="dxa"/>
            <w:vAlign w:val="center"/>
          </w:tcPr>
          <w:p w14:paraId="1E224E41"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2520CBA9"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7631E723"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737D1443"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207F339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4AEA2ACD" w14:textId="77777777" w:rsidR="007A5FAC" w:rsidRPr="007A5FAC" w:rsidRDefault="007A5FAC" w:rsidP="00384970">
            <w:pPr>
              <w:jc w:val="center"/>
              <w:rPr>
                <w:rFonts w:ascii="Calibri" w:eastAsia="Times New Roman" w:hAnsi="Calibri" w:cs="Calibri"/>
                <w:b/>
                <w:bCs/>
                <w:color w:val="000000"/>
              </w:rPr>
            </w:pPr>
          </w:p>
        </w:tc>
      </w:tr>
      <w:tr w:rsidR="007A5FAC" w:rsidRPr="007A5FAC" w14:paraId="09689133" w14:textId="77777777" w:rsidTr="00384970">
        <w:trPr>
          <w:trHeight w:val="269"/>
        </w:trPr>
        <w:tc>
          <w:tcPr>
            <w:tcW w:w="2178" w:type="dxa"/>
            <w:vAlign w:val="center"/>
          </w:tcPr>
          <w:p w14:paraId="798CFD35"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30DACE8B"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553280B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0D81AF20"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432817A5"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741FF78B" w14:textId="77777777" w:rsidR="007A5FAC" w:rsidRPr="007A5FAC" w:rsidRDefault="007A5FAC" w:rsidP="00384970">
            <w:pPr>
              <w:jc w:val="center"/>
              <w:rPr>
                <w:rFonts w:ascii="Calibri" w:eastAsia="Times New Roman" w:hAnsi="Calibri" w:cs="Calibri"/>
                <w:b/>
                <w:bCs/>
                <w:color w:val="000000"/>
              </w:rPr>
            </w:pPr>
          </w:p>
        </w:tc>
      </w:tr>
      <w:tr w:rsidR="007A5FAC" w:rsidRPr="007A5FAC" w14:paraId="40AA8518" w14:textId="77777777" w:rsidTr="00384970">
        <w:trPr>
          <w:trHeight w:val="269"/>
        </w:trPr>
        <w:tc>
          <w:tcPr>
            <w:tcW w:w="2178" w:type="dxa"/>
            <w:vAlign w:val="center"/>
          </w:tcPr>
          <w:p w14:paraId="0B971531"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3E14AD1A"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3A41900B"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003FC86C"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29F8833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DCEC6B9" w14:textId="77777777" w:rsidR="007A5FAC" w:rsidRPr="007A5FAC" w:rsidRDefault="007A5FAC" w:rsidP="00384970">
            <w:pPr>
              <w:jc w:val="center"/>
              <w:rPr>
                <w:rFonts w:ascii="Calibri" w:eastAsia="Times New Roman" w:hAnsi="Calibri" w:cs="Calibri"/>
                <w:b/>
                <w:bCs/>
                <w:color w:val="000000"/>
              </w:rPr>
            </w:pPr>
          </w:p>
        </w:tc>
      </w:tr>
      <w:tr w:rsidR="007A5FAC" w:rsidRPr="007A5FAC" w14:paraId="7B545B20" w14:textId="77777777" w:rsidTr="00384970">
        <w:trPr>
          <w:trHeight w:val="269"/>
        </w:trPr>
        <w:tc>
          <w:tcPr>
            <w:tcW w:w="2178" w:type="dxa"/>
            <w:vAlign w:val="center"/>
          </w:tcPr>
          <w:p w14:paraId="68C0B40C"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43C81164"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6D500BC8"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32E0EB6C"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79B45A2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16F2CAA2" w14:textId="77777777" w:rsidR="007A5FAC" w:rsidRPr="007A5FAC" w:rsidRDefault="007A5FAC" w:rsidP="00384970">
            <w:pPr>
              <w:jc w:val="center"/>
              <w:rPr>
                <w:rFonts w:ascii="Calibri" w:eastAsia="Times New Roman" w:hAnsi="Calibri" w:cs="Calibri"/>
                <w:b/>
                <w:bCs/>
                <w:color w:val="000000"/>
              </w:rPr>
            </w:pPr>
          </w:p>
        </w:tc>
      </w:tr>
      <w:tr w:rsidR="007A5FAC" w:rsidRPr="007A5FAC" w14:paraId="61590E7E" w14:textId="77777777" w:rsidTr="00384970">
        <w:trPr>
          <w:trHeight w:val="269"/>
        </w:trPr>
        <w:tc>
          <w:tcPr>
            <w:tcW w:w="2178" w:type="dxa"/>
            <w:vAlign w:val="center"/>
          </w:tcPr>
          <w:p w14:paraId="6E38D641"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158070BB"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7B7165CF"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485BB906"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01D5FAB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090008AA" w14:textId="77777777" w:rsidR="007A5FAC" w:rsidRPr="007A5FAC" w:rsidRDefault="007A5FAC" w:rsidP="00384970">
            <w:pPr>
              <w:jc w:val="center"/>
              <w:rPr>
                <w:rFonts w:ascii="Calibri" w:eastAsia="Times New Roman" w:hAnsi="Calibri" w:cs="Calibri"/>
                <w:b/>
                <w:bCs/>
                <w:color w:val="000000"/>
              </w:rPr>
            </w:pPr>
          </w:p>
        </w:tc>
      </w:tr>
      <w:tr w:rsidR="007A5FAC" w:rsidRPr="007A5FAC" w14:paraId="79A6026D" w14:textId="77777777" w:rsidTr="00384970">
        <w:trPr>
          <w:trHeight w:val="269"/>
        </w:trPr>
        <w:tc>
          <w:tcPr>
            <w:tcW w:w="2178" w:type="dxa"/>
            <w:vAlign w:val="center"/>
          </w:tcPr>
          <w:p w14:paraId="308DD31A"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4BE8671C"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2DC86EC5"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7D4E4DFC"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4012B542"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28C0706E" w14:textId="77777777" w:rsidR="007A5FAC" w:rsidRPr="007A5FAC" w:rsidRDefault="007A5FAC" w:rsidP="00384970">
            <w:pPr>
              <w:jc w:val="center"/>
              <w:rPr>
                <w:rFonts w:ascii="Calibri" w:eastAsia="Times New Roman" w:hAnsi="Calibri" w:cs="Calibri"/>
                <w:b/>
                <w:bCs/>
                <w:color w:val="000000"/>
              </w:rPr>
            </w:pPr>
          </w:p>
        </w:tc>
      </w:tr>
      <w:tr w:rsidR="007A5FAC" w:rsidRPr="007A5FAC" w14:paraId="691E9EF5" w14:textId="77777777" w:rsidTr="00384970">
        <w:trPr>
          <w:trHeight w:val="269"/>
        </w:trPr>
        <w:tc>
          <w:tcPr>
            <w:tcW w:w="2178" w:type="dxa"/>
            <w:vAlign w:val="center"/>
          </w:tcPr>
          <w:p w14:paraId="70B800F6"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5E09D6D3"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3A83476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5957F437"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1E40D719"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88889E3" w14:textId="77777777" w:rsidR="007A5FAC" w:rsidRPr="007A5FAC" w:rsidRDefault="007A5FAC" w:rsidP="00384970">
            <w:pPr>
              <w:jc w:val="center"/>
              <w:rPr>
                <w:rFonts w:ascii="Calibri" w:eastAsia="Times New Roman" w:hAnsi="Calibri" w:cs="Calibri"/>
                <w:b/>
                <w:bCs/>
                <w:color w:val="000000"/>
              </w:rPr>
            </w:pPr>
          </w:p>
        </w:tc>
      </w:tr>
      <w:tr w:rsidR="007A5FAC" w:rsidRPr="007A5FAC" w14:paraId="114B7744" w14:textId="77777777" w:rsidTr="00384970">
        <w:trPr>
          <w:trHeight w:val="269"/>
        </w:trPr>
        <w:tc>
          <w:tcPr>
            <w:tcW w:w="2178" w:type="dxa"/>
            <w:vAlign w:val="center"/>
          </w:tcPr>
          <w:p w14:paraId="56C50082"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5EB15D75"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555B305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265B37FA"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147F43A5"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7152D1E7" w14:textId="77777777" w:rsidR="007A5FAC" w:rsidRPr="007A5FAC" w:rsidRDefault="007A5FAC" w:rsidP="00384970">
            <w:pPr>
              <w:jc w:val="center"/>
              <w:rPr>
                <w:rFonts w:ascii="Calibri" w:eastAsia="Times New Roman" w:hAnsi="Calibri" w:cs="Calibri"/>
                <w:b/>
                <w:bCs/>
                <w:color w:val="000000"/>
              </w:rPr>
            </w:pPr>
          </w:p>
        </w:tc>
      </w:tr>
      <w:tr w:rsidR="007A5FAC" w:rsidRPr="007A5FAC" w14:paraId="61CCF7D6" w14:textId="77777777" w:rsidTr="00384970">
        <w:trPr>
          <w:trHeight w:val="269"/>
        </w:trPr>
        <w:tc>
          <w:tcPr>
            <w:tcW w:w="2178" w:type="dxa"/>
            <w:vAlign w:val="center"/>
          </w:tcPr>
          <w:p w14:paraId="172B385C"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701DCDED"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4271F941"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29740BB4"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63F1D11B"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4EEFD50B" w14:textId="77777777" w:rsidR="007A5FAC" w:rsidRPr="007A5FAC" w:rsidRDefault="007A5FAC" w:rsidP="00384970">
            <w:pPr>
              <w:jc w:val="center"/>
              <w:rPr>
                <w:rFonts w:ascii="Calibri" w:eastAsia="Times New Roman" w:hAnsi="Calibri" w:cs="Calibri"/>
                <w:b/>
                <w:bCs/>
                <w:color w:val="000000"/>
              </w:rPr>
            </w:pPr>
          </w:p>
        </w:tc>
      </w:tr>
      <w:tr w:rsidR="007A5FAC" w:rsidRPr="007A5FAC" w14:paraId="4DEFE839" w14:textId="77777777" w:rsidTr="00384970">
        <w:trPr>
          <w:trHeight w:val="269"/>
        </w:trPr>
        <w:tc>
          <w:tcPr>
            <w:tcW w:w="2178" w:type="dxa"/>
            <w:vAlign w:val="center"/>
          </w:tcPr>
          <w:p w14:paraId="0F4CBBB7"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0DCA0F56"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1BBAFE08"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6FB03DB0"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573B7F66"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20934CA4" w14:textId="77777777" w:rsidR="007A5FAC" w:rsidRPr="007A5FAC" w:rsidRDefault="007A5FAC" w:rsidP="00384970">
            <w:pPr>
              <w:jc w:val="center"/>
              <w:rPr>
                <w:rFonts w:ascii="Calibri" w:eastAsia="Times New Roman" w:hAnsi="Calibri" w:cs="Calibri"/>
                <w:b/>
                <w:bCs/>
                <w:color w:val="000000"/>
              </w:rPr>
            </w:pPr>
          </w:p>
        </w:tc>
      </w:tr>
      <w:tr w:rsidR="007A5FAC" w:rsidRPr="007A5FAC" w14:paraId="45E8BB40" w14:textId="77777777" w:rsidTr="00384970">
        <w:trPr>
          <w:trHeight w:val="269"/>
        </w:trPr>
        <w:tc>
          <w:tcPr>
            <w:tcW w:w="2178" w:type="dxa"/>
            <w:vAlign w:val="center"/>
          </w:tcPr>
          <w:p w14:paraId="07ACB8D7"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083BB353"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755B38DD"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47A15B97"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14437983"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7B995F44" w14:textId="77777777" w:rsidR="007A5FAC" w:rsidRPr="007A5FAC" w:rsidRDefault="007A5FAC" w:rsidP="00384970">
            <w:pPr>
              <w:jc w:val="center"/>
              <w:rPr>
                <w:rFonts w:ascii="Calibri" w:eastAsia="Times New Roman" w:hAnsi="Calibri" w:cs="Calibri"/>
                <w:b/>
                <w:bCs/>
                <w:color w:val="000000"/>
              </w:rPr>
            </w:pPr>
          </w:p>
        </w:tc>
      </w:tr>
      <w:tr w:rsidR="007A5FAC" w:rsidRPr="007A5FAC" w14:paraId="3BECCA42" w14:textId="77777777" w:rsidTr="00384970">
        <w:trPr>
          <w:trHeight w:val="269"/>
        </w:trPr>
        <w:tc>
          <w:tcPr>
            <w:tcW w:w="2178" w:type="dxa"/>
            <w:vAlign w:val="center"/>
          </w:tcPr>
          <w:p w14:paraId="0C64505C"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7F6B7F2F"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59FB1CE4"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1190498C"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676236DB"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3DDF55D6" w14:textId="77777777" w:rsidR="007A5FAC" w:rsidRPr="007A5FAC" w:rsidRDefault="007A5FAC" w:rsidP="00384970">
            <w:pPr>
              <w:jc w:val="center"/>
              <w:rPr>
                <w:rFonts w:ascii="Calibri" w:eastAsia="Times New Roman" w:hAnsi="Calibri" w:cs="Calibri"/>
                <w:b/>
                <w:bCs/>
                <w:color w:val="000000"/>
              </w:rPr>
            </w:pPr>
          </w:p>
        </w:tc>
      </w:tr>
      <w:tr w:rsidR="007A5FAC" w:rsidRPr="007A5FAC" w14:paraId="68190003" w14:textId="77777777" w:rsidTr="00384970">
        <w:trPr>
          <w:trHeight w:val="269"/>
        </w:trPr>
        <w:tc>
          <w:tcPr>
            <w:tcW w:w="2178" w:type="dxa"/>
            <w:vAlign w:val="center"/>
          </w:tcPr>
          <w:p w14:paraId="061825D0" w14:textId="77777777" w:rsidR="007A5FAC" w:rsidRPr="007A5FAC" w:rsidRDefault="007A5FAC" w:rsidP="00384970">
            <w:pPr>
              <w:jc w:val="center"/>
              <w:rPr>
                <w:rFonts w:ascii="Calibri" w:eastAsia="Times New Roman" w:hAnsi="Calibri" w:cs="Calibri"/>
                <w:b/>
                <w:bCs/>
                <w:color w:val="000000"/>
                <w:sz w:val="24"/>
                <w:szCs w:val="24"/>
              </w:rPr>
            </w:pPr>
          </w:p>
        </w:tc>
        <w:tc>
          <w:tcPr>
            <w:tcW w:w="1440" w:type="dxa"/>
            <w:vAlign w:val="center"/>
          </w:tcPr>
          <w:p w14:paraId="676F5C40"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3632EC3A"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5A9D32E7"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5BB6ACD8"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0A11CE03" w14:textId="77777777" w:rsidR="007A5FAC" w:rsidRPr="007A5FAC" w:rsidRDefault="007A5FAC" w:rsidP="00384970">
            <w:pPr>
              <w:jc w:val="center"/>
              <w:rPr>
                <w:rFonts w:ascii="Calibri" w:eastAsia="Times New Roman" w:hAnsi="Calibri" w:cs="Calibri"/>
                <w:b/>
                <w:bCs/>
                <w:color w:val="000000"/>
              </w:rPr>
            </w:pPr>
          </w:p>
        </w:tc>
      </w:tr>
      <w:tr w:rsidR="007A5FAC" w:rsidRPr="007A5FAC" w14:paraId="068520A8" w14:textId="77777777" w:rsidTr="00384970">
        <w:trPr>
          <w:trHeight w:val="269"/>
        </w:trPr>
        <w:tc>
          <w:tcPr>
            <w:tcW w:w="2178" w:type="dxa"/>
            <w:vAlign w:val="center"/>
          </w:tcPr>
          <w:p w14:paraId="22225267" w14:textId="77777777" w:rsidR="007A5FAC" w:rsidRPr="007A5FAC" w:rsidRDefault="007A5FAC" w:rsidP="00384970">
            <w:pPr>
              <w:jc w:val="center"/>
              <w:rPr>
                <w:rFonts w:ascii="Calibri" w:eastAsia="Times New Roman" w:hAnsi="Calibri" w:cs="Calibri"/>
                <w:b/>
                <w:bCs/>
                <w:color w:val="000000"/>
              </w:rPr>
            </w:pPr>
          </w:p>
        </w:tc>
        <w:tc>
          <w:tcPr>
            <w:tcW w:w="1440" w:type="dxa"/>
            <w:vAlign w:val="center"/>
          </w:tcPr>
          <w:p w14:paraId="19BFEEB2" w14:textId="77777777" w:rsidR="007A5FAC" w:rsidRPr="007A5FAC" w:rsidRDefault="007A5FAC" w:rsidP="00384970">
            <w:pPr>
              <w:jc w:val="center"/>
              <w:rPr>
                <w:rFonts w:ascii="Calibri" w:eastAsia="Times New Roman" w:hAnsi="Calibri" w:cs="Calibri"/>
                <w:b/>
                <w:bCs/>
                <w:color w:val="000000"/>
              </w:rPr>
            </w:pPr>
          </w:p>
        </w:tc>
        <w:tc>
          <w:tcPr>
            <w:tcW w:w="2662" w:type="dxa"/>
            <w:vAlign w:val="center"/>
          </w:tcPr>
          <w:p w14:paraId="7334DBC2" w14:textId="77777777" w:rsidR="007A5FAC" w:rsidRPr="007A5FAC" w:rsidRDefault="007A5FAC" w:rsidP="00384970">
            <w:pPr>
              <w:jc w:val="center"/>
              <w:rPr>
                <w:rFonts w:ascii="Calibri" w:eastAsia="Times New Roman" w:hAnsi="Calibri" w:cs="Calibri"/>
                <w:b/>
                <w:bCs/>
                <w:color w:val="000000"/>
              </w:rPr>
            </w:pPr>
          </w:p>
        </w:tc>
        <w:tc>
          <w:tcPr>
            <w:tcW w:w="2648" w:type="dxa"/>
            <w:vAlign w:val="center"/>
          </w:tcPr>
          <w:p w14:paraId="4DDF8B0D" w14:textId="77777777" w:rsidR="007A5FAC" w:rsidRPr="007A5FAC" w:rsidRDefault="007A5FAC" w:rsidP="00384970">
            <w:pPr>
              <w:jc w:val="center"/>
              <w:rPr>
                <w:rFonts w:ascii="Calibri" w:eastAsia="Times New Roman" w:hAnsi="Calibri" w:cs="Calibri"/>
                <w:b/>
                <w:bCs/>
                <w:color w:val="000000"/>
              </w:rPr>
            </w:pPr>
          </w:p>
        </w:tc>
        <w:tc>
          <w:tcPr>
            <w:tcW w:w="2340" w:type="dxa"/>
            <w:vAlign w:val="center"/>
          </w:tcPr>
          <w:p w14:paraId="13E64904" w14:textId="77777777" w:rsidR="007A5FAC" w:rsidRPr="007A5FAC" w:rsidRDefault="007A5FAC" w:rsidP="00384970">
            <w:pPr>
              <w:jc w:val="center"/>
              <w:rPr>
                <w:rFonts w:ascii="Calibri" w:eastAsia="Times New Roman" w:hAnsi="Calibri" w:cs="Calibri"/>
                <w:b/>
                <w:bCs/>
                <w:color w:val="000000"/>
              </w:rPr>
            </w:pPr>
          </w:p>
        </w:tc>
        <w:tc>
          <w:tcPr>
            <w:tcW w:w="1890" w:type="dxa"/>
            <w:vAlign w:val="center"/>
          </w:tcPr>
          <w:p w14:paraId="048BE963" w14:textId="77777777" w:rsidR="007A5FAC" w:rsidRPr="007A5FAC" w:rsidRDefault="007A5FAC" w:rsidP="00384970">
            <w:pPr>
              <w:jc w:val="center"/>
              <w:rPr>
                <w:rFonts w:ascii="Calibri" w:eastAsia="Times New Roman" w:hAnsi="Calibri" w:cs="Calibri"/>
                <w:b/>
                <w:bCs/>
                <w:color w:val="000000"/>
              </w:rPr>
            </w:pPr>
          </w:p>
        </w:tc>
      </w:tr>
    </w:tbl>
    <w:p w14:paraId="3C428E85" w14:textId="77777777" w:rsidR="007A5FAC" w:rsidRDefault="007A5FAC" w:rsidP="0058492B">
      <w:bookmarkStart w:id="0" w:name="_GoBack"/>
      <w:bookmarkEnd w:id="0"/>
    </w:p>
    <w:sectPr w:rsidR="007A5FAC" w:rsidSect="00E308C7">
      <w:headerReference w:type="default" r:id="rId10"/>
      <w:headerReference w:type="first" r:id="rId11"/>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5B44DC" w14:textId="77777777" w:rsidR="00166DC0" w:rsidRDefault="00166DC0" w:rsidP="00E308C7">
      <w:pPr>
        <w:spacing w:after="0" w:line="240" w:lineRule="auto"/>
      </w:pPr>
      <w:r>
        <w:separator/>
      </w:r>
    </w:p>
  </w:endnote>
  <w:endnote w:type="continuationSeparator" w:id="0">
    <w:p w14:paraId="38830690" w14:textId="77777777" w:rsidR="00166DC0" w:rsidRDefault="00166DC0" w:rsidP="00E308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254B6" w14:textId="77777777" w:rsidR="00166DC0" w:rsidRDefault="00166DC0" w:rsidP="00E308C7">
      <w:pPr>
        <w:spacing w:after="0" w:line="240" w:lineRule="auto"/>
      </w:pPr>
      <w:r>
        <w:separator/>
      </w:r>
    </w:p>
  </w:footnote>
  <w:footnote w:type="continuationSeparator" w:id="0">
    <w:p w14:paraId="63C3E40E" w14:textId="77777777" w:rsidR="00166DC0" w:rsidRDefault="00166DC0" w:rsidP="00E308C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D4F142" w14:textId="77777777" w:rsidR="00E308C7" w:rsidRDefault="00E308C7" w:rsidP="00E308C7">
    <w:pPr>
      <w:pStyle w:val="Header"/>
      <w:jc w:val="right"/>
    </w:pPr>
  </w:p>
  <w:p w14:paraId="183841AD" w14:textId="77777777" w:rsidR="00E308C7" w:rsidRDefault="00E308C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A42150" w14:textId="77777777" w:rsidR="00E308C7" w:rsidRDefault="00E308C7" w:rsidP="00E308C7">
    <w:pPr>
      <w:pStyle w:val="Header"/>
      <w:jc w:val="right"/>
    </w:pPr>
    <w:r>
      <w:rPr>
        <w:noProof/>
      </w:rPr>
      <w:drawing>
        <wp:inline distT="0" distB="0" distL="0" distR="0" wp14:anchorId="0ABCD1E9" wp14:editId="08CD93D1">
          <wp:extent cx="3952875" cy="1371600"/>
          <wp:effectExtent l="19050" t="0" r="9525" b="0"/>
          <wp:docPr id="3" name="Picture 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
                  <a:stretch>
                    <a:fillRect/>
                  </a:stretch>
                </pic:blipFill>
                <pic:spPr>
                  <a:xfrm>
                    <a:off x="0" y="0"/>
                    <a:ext cx="3952875" cy="13716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46C81"/>
    <w:multiLevelType w:val="hybridMultilevel"/>
    <w:tmpl w:val="3C0604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7A5FAC"/>
    <w:rsid w:val="00166DC0"/>
    <w:rsid w:val="002471D0"/>
    <w:rsid w:val="00262ACD"/>
    <w:rsid w:val="00384970"/>
    <w:rsid w:val="003972F6"/>
    <w:rsid w:val="00530DF1"/>
    <w:rsid w:val="0058492B"/>
    <w:rsid w:val="0066039C"/>
    <w:rsid w:val="007230A1"/>
    <w:rsid w:val="0073775E"/>
    <w:rsid w:val="007A5FAC"/>
    <w:rsid w:val="00A857BD"/>
    <w:rsid w:val="00B75D85"/>
    <w:rsid w:val="00C5302D"/>
    <w:rsid w:val="00C7435B"/>
    <w:rsid w:val="00E308C7"/>
    <w:rsid w:val="00ED2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DF5A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5FAC"/>
    <w:rPr>
      <w:color w:val="0000FF" w:themeColor="hyperlink"/>
      <w:u w:val="single"/>
    </w:rPr>
  </w:style>
  <w:style w:type="table" w:styleId="TableGrid">
    <w:name w:val="Table Grid"/>
    <w:basedOn w:val="TableNormal"/>
    <w:uiPriority w:val="59"/>
    <w:rsid w:val="007A5F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7A5F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B75D85"/>
    <w:pPr>
      <w:ind w:left="720"/>
      <w:contextualSpacing/>
    </w:pPr>
  </w:style>
  <w:style w:type="paragraph" w:styleId="BalloonText">
    <w:name w:val="Balloon Text"/>
    <w:basedOn w:val="Normal"/>
    <w:link w:val="BalloonTextChar"/>
    <w:uiPriority w:val="99"/>
    <w:semiHidden/>
    <w:unhideWhenUsed/>
    <w:rsid w:val="00E308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8C7"/>
    <w:rPr>
      <w:rFonts w:ascii="Tahoma" w:hAnsi="Tahoma" w:cs="Tahoma"/>
      <w:sz w:val="16"/>
      <w:szCs w:val="16"/>
    </w:rPr>
  </w:style>
  <w:style w:type="paragraph" w:styleId="Header">
    <w:name w:val="header"/>
    <w:basedOn w:val="Normal"/>
    <w:link w:val="HeaderChar"/>
    <w:uiPriority w:val="99"/>
    <w:unhideWhenUsed/>
    <w:rsid w:val="00E308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08C7"/>
  </w:style>
  <w:style w:type="paragraph" w:styleId="Footer">
    <w:name w:val="footer"/>
    <w:basedOn w:val="Normal"/>
    <w:link w:val="FooterChar"/>
    <w:uiPriority w:val="99"/>
    <w:unhideWhenUsed/>
    <w:rsid w:val="00E308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08C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004027">
      <w:bodyDiv w:val="1"/>
      <w:marLeft w:val="0"/>
      <w:marRight w:val="0"/>
      <w:marTop w:val="0"/>
      <w:marBottom w:val="0"/>
      <w:divBdr>
        <w:top w:val="none" w:sz="0" w:space="0" w:color="auto"/>
        <w:left w:val="none" w:sz="0" w:space="0" w:color="auto"/>
        <w:bottom w:val="none" w:sz="0" w:space="0" w:color="auto"/>
        <w:right w:val="none" w:sz="0" w:space="0" w:color="auto"/>
      </w:divBdr>
    </w:div>
    <w:div w:id="1667857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ustainability@wartburg.edu"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168BF-8939-DF45-81B0-E56624564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3</Pages>
  <Words>213</Words>
  <Characters>1219</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Wartburg College</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Wartburg College ITS</dc:creator>
  <cp:lastModifiedBy>Sarah Kielly</cp:lastModifiedBy>
  <cp:revision>10</cp:revision>
  <dcterms:created xsi:type="dcterms:W3CDTF">2011-08-09T15:04:00Z</dcterms:created>
  <dcterms:modified xsi:type="dcterms:W3CDTF">2012-11-28T19:39:00Z</dcterms:modified>
</cp:coreProperties>
</file>